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附件2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0"/>
        </w:rPr>
      </w:pP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郑州市房屋建筑和市政基础设施工程建设项目招投标“打招呼”现象登记表</w:t>
      </w:r>
    </w:p>
    <w:p>
      <w:pPr>
        <w:autoSpaceDE w:val="0"/>
        <w:autoSpaceDN w:val="0"/>
        <w:adjustRightInd w:val="0"/>
        <w:spacing w:line="240" w:lineRule="exact"/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138"/>
        <w:gridCol w:w="2015"/>
        <w:gridCol w:w="2250"/>
      </w:tblGrid>
      <w:tr>
        <w:trPr>
          <w:trHeight w:val="670" w:hRule="atLeast"/>
          <w:jc w:val="center"/>
        </w:trPr>
        <w:tc>
          <w:tcPr>
            <w:tcW w:w="235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2" w:leftChars="-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 目 名 称</w:t>
            </w:r>
          </w:p>
        </w:tc>
        <w:tc>
          <w:tcPr>
            <w:tcW w:w="640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rPr>
          <w:trHeight w:val="693" w:hRule="atLeast"/>
          <w:jc w:val="center"/>
        </w:trPr>
        <w:tc>
          <w:tcPr>
            <w:tcW w:w="8757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“打 招 呼” 人</w:t>
            </w:r>
          </w:p>
        </w:tc>
      </w:tr>
      <w:tr>
        <w:trPr>
          <w:trHeight w:val="702" w:hRule="atLeast"/>
          <w:jc w:val="center"/>
        </w:trPr>
        <w:tc>
          <w:tcPr>
            <w:tcW w:w="235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   位</w:t>
            </w:r>
          </w:p>
        </w:tc>
        <w:tc>
          <w:tcPr>
            <w:tcW w:w="640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rPr>
          <w:trHeight w:val="712" w:hRule="atLeast"/>
          <w:jc w:val="center"/>
        </w:trPr>
        <w:tc>
          <w:tcPr>
            <w:tcW w:w="235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   务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rPr>
          <w:trHeight w:val="776" w:hRule="atLeast"/>
          <w:jc w:val="center"/>
        </w:trPr>
        <w:tc>
          <w:tcPr>
            <w:tcW w:w="235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方   式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时   间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rPr>
          <w:trHeight w:val="2424" w:hRule="atLeast"/>
          <w:jc w:val="center"/>
        </w:trPr>
        <w:tc>
          <w:tcPr>
            <w:tcW w:w="235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“打 招 呼”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具 体 事 项</w:t>
            </w:r>
          </w:p>
        </w:tc>
        <w:tc>
          <w:tcPr>
            <w:tcW w:w="640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rPr>
          <w:trHeight w:val="844" w:hRule="atLeast"/>
          <w:jc w:val="center"/>
        </w:trPr>
        <w:tc>
          <w:tcPr>
            <w:tcW w:w="8757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2" w:leftChars="-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登  记  人</w:t>
            </w:r>
          </w:p>
        </w:tc>
      </w:tr>
      <w:tr>
        <w:trPr>
          <w:trHeight w:val="842" w:hRule="atLeast"/>
          <w:jc w:val="center"/>
        </w:trPr>
        <w:tc>
          <w:tcPr>
            <w:tcW w:w="235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2" w:leftChars="-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   位</w:t>
            </w:r>
          </w:p>
        </w:tc>
        <w:tc>
          <w:tcPr>
            <w:tcW w:w="640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 w:firstLineChars="20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rPr>
          <w:trHeight w:val="842" w:hRule="atLeast"/>
          <w:jc w:val="center"/>
        </w:trPr>
        <w:tc>
          <w:tcPr>
            <w:tcW w:w="235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2" w:leftChars="-1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   份</w:t>
            </w:r>
          </w:p>
        </w:tc>
        <w:tc>
          <w:tcPr>
            <w:tcW w:w="640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招标人□      评标专家□     招标代理机构□</w:t>
            </w:r>
          </w:p>
        </w:tc>
      </w:tr>
      <w:tr>
        <w:trPr>
          <w:trHeight w:val="1145" w:hRule="atLeast"/>
          <w:jc w:val="center"/>
        </w:trPr>
        <w:tc>
          <w:tcPr>
            <w:tcW w:w="235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 系 方 式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rPr>
          <w:trHeight w:val="862" w:hRule="atLeast"/>
          <w:jc w:val="center"/>
        </w:trPr>
        <w:tc>
          <w:tcPr>
            <w:tcW w:w="235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640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D1D0F"/>
    <w:rsid w:val="400D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2020-07-21T06:18:00Z</dcterms:created>
  <dc:creator>冉浩博</dc:creator>
  <cp:lastModifiedBy>冉浩博</cp:lastModifiedBy>
  <dcterms:modified xsi:type="dcterms:W3CDTF">2020-07-21T06:18:54Z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